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D96" w:rsidRPr="00974D96" w:rsidRDefault="00974D96" w:rsidP="00974D96">
      <w:pPr>
        <w:pStyle w:val="Style1"/>
        <w:widowControl/>
        <w:ind w:right="-527" w:firstLine="0"/>
        <w:contextualSpacing/>
        <w:jc w:val="both"/>
        <w:rPr>
          <w:rStyle w:val="FontStyle11"/>
          <w:sz w:val="24"/>
          <w:szCs w:val="24"/>
        </w:rPr>
      </w:pPr>
      <w:r w:rsidRPr="00974D96">
        <w:rPr>
          <w:rStyle w:val="FontStyle11"/>
          <w:sz w:val="24"/>
          <w:szCs w:val="24"/>
        </w:rPr>
        <w:t>Ασκήσεις και προβλήματα τεσσάρων πράξεων δεκαδικών</w:t>
      </w:r>
    </w:p>
    <w:p w:rsidR="00974D96" w:rsidRPr="00974D96" w:rsidRDefault="00974D96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2"/>
          <w:sz w:val="24"/>
          <w:szCs w:val="24"/>
        </w:rPr>
        <w:t xml:space="preserve">α) </w:t>
      </w:r>
      <w:r w:rsidRPr="00974D96">
        <w:rPr>
          <w:rStyle w:val="FontStyle14"/>
          <w:sz w:val="24"/>
          <w:szCs w:val="24"/>
        </w:rPr>
        <w:t>Το γινόμενο δυο αριθμών είναι 600,25. Ο πολλαπλασιαστέος εί</w:t>
      </w:r>
      <w:r w:rsidRPr="00974D96">
        <w:rPr>
          <w:rStyle w:val="FontStyle14"/>
          <w:sz w:val="24"/>
          <w:szCs w:val="24"/>
        </w:rPr>
        <w:softHyphen/>
        <w:t>ναι ο 100. Ποιος είναι ο πολλα</w:t>
      </w:r>
      <w:r w:rsidRPr="00974D96">
        <w:rPr>
          <w:rStyle w:val="FontStyle14"/>
          <w:sz w:val="24"/>
          <w:szCs w:val="24"/>
        </w:rPr>
        <w:softHyphen/>
        <w:t>πλασιαστής;</w:t>
      </w:r>
    </w:p>
    <w:p w:rsidR="00974D96" w:rsidRPr="00974D96" w:rsidRDefault="00974D96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4"/>
          <w:sz w:val="24"/>
          <w:szCs w:val="24"/>
        </w:rPr>
        <w:t>Λύση</w:t>
      </w:r>
    </w:p>
    <w:p w:rsidR="00974D96" w:rsidRPr="00974D96" w:rsidRDefault="00974D96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p w:rsidR="00974D96" w:rsidRPr="00974D96" w:rsidRDefault="00974D96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p w:rsidR="00974D96" w:rsidRPr="00974D96" w:rsidRDefault="00974D96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p w:rsidR="00974D96" w:rsidRPr="00974D96" w:rsidRDefault="00974D96" w:rsidP="00974D96">
      <w:pPr>
        <w:pStyle w:val="Style3"/>
        <w:widowControl/>
        <w:spacing w:line="445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4"/>
          <w:sz w:val="24"/>
          <w:szCs w:val="24"/>
        </w:rPr>
        <w:t>β) Το γινόμενο δυο αριθμών είναι 59.819,10. Ο πολλαπλασιαστής είναι ο 165. Ποιος είναι ο πολ</w:t>
      </w:r>
      <w:r w:rsidRPr="00974D96">
        <w:rPr>
          <w:rStyle w:val="FontStyle14"/>
          <w:sz w:val="24"/>
          <w:szCs w:val="24"/>
        </w:rPr>
        <w:softHyphen/>
        <w:t>λαπλασιαστέος;</w:t>
      </w:r>
    </w:p>
    <w:p w:rsidR="00974D96" w:rsidRPr="00974D96" w:rsidRDefault="00974D96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4"/>
          <w:sz w:val="24"/>
          <w:szCs w:val="24"/>
        </w:rPr>
        <w:t>Λύση</w:t>
      </w:r>
    </w:p>
    <w:p w:rsidR="00974D96" w:rsidRPr="00974D96" w:rsidRDefault="00974D96" w:rsidP="00974D96">
      <w:pPr>
        <w:pStyle w:val="Style3"/>
        <w:widowControl/>
        <w:spacing w:line="445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p w:rsidR="00974D96" w:rsidRPr="00974D96" w:rsidRDefault="00974D96" w:rsidP="00974D96">
      <w:pPr>
        <w:pStyle w:val="Style3"/>
        <w:widowControl/>
        <w:spacing w:line="445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p w:rsidR="00974D96" w:rsidRPr="00974D96" w:rsidRDefault="00974D96" w:rsidP="00974D96">
      <w:pPr>
        <w:pStyle w:val="Style3"/>
        <w:widowControl/>
        <w:spacing w:line="445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p w:rsidR="00974D96" w:rsidRPr="00974D96" w:rsidRDefault="00974D96" w:rsidP="00974D96">
      <w:pPr>
        <w:pStyle w:val="Style3"/>
        <w:widowControl/>
        <w:spacing w:line="445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p w:rsidR="00875B02" w:rsidRPr="00974D96" w:rsidRDefault="00974D96" w:rsidP="00974D96">
      <w:pPr>
        <w:pStyle w:val="Style3"/>
        <w:widowControl/>
        <w:tabs>
          <w:tab w:val="left" w:pos="7622"/>
        </w:tabs>
        <w:spacing w:line="445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2"/>
          <w:sz w:val="24"/>
          <w:szCs w:val="24"/>
        </w:rPr>
        <w:t xml:space="preserve">γ) </w:t>
      </w:r>
      <w:r w:rsidRPr="00974D96">
        <w:rPr>
          <w:rStyle w:val="FontStyle14"/>
          <w:sz w:val="24"/>
          <w:szCs w:val="24"/>
        </w:rPr>
        <w:t>Ο διαιρέτης μιας διαίρεσης είναι ο αριθμός 365 και το πηλίκο της ο 2,25. Ποιος είναι ο διαιρετέος;</w:t>
      </w:r>
    </w:p>
    <w:p w:rsidR="00974D96" w:rsidRPr="00974D96" w:rsidRDefault="00974D96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4"/>
          <w:sz w:val="24"/>
          <w:szCs w:val="24"/>
        </w:rPr>
        <w:t>Λύση</w:t>
      </w:r>
    </w:p>
    <w:p w:rsidR="00974D96" w:rsidRPr="00974D96" w:rsidRDefault="00974D96" w:rsidP="00974D96">
      <w:pPr>
        <w:pStyle w:val="Style3"/>
        <w:widowControl/>
        <w:tabs>
          <w:tab w:val="left" w:pos="7622"/>
        </w:tabs>
        <w:spacing w:line="445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p w:rsidR="00974D96" w:rsidRPr="00974D96" w:rsidRDefault="00974D96" w:rsidP="00974D96">
      <w:pPr>
        <w:pStyle w:val="Style3"/>
        <w:widowControl/>
        <w:tabs>
          <w:tab w:val="left" w:pos="7622"/>
        </w:tabs>
        <w:spacing w:line="445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p w:rsidR="00974D96" w:rsidRPr="00974D96" w:rsidRDefault="00974D96" w:rsidP="00974D96">
      <w:pPr>
        <w:pStyle w:val="Style3"/>
        <w:widowControl/>
        <w:tabs>
          <w:tab w:val="left" w:pos="7622"/>
        </w:tabs>
        <w:spacing w:line="445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p w:rsidR="00974D96" w:rsidRPr="00974D96" w:rsidRDefault="00974D96" w:rsidP="00974D96">
      <w:pPr>
        <w:pStyle w:val="Style3"/>
        <w:widowControl/>
        <w:tabs>
          <w:tab w:val="left" w:pos="7622"/>
        </w:tabs>
        <w:spacing w:line="445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p w:rsidR="00974D96" w:rsidRPr="00974D96" w:rsidRDefault="00974D96" w:rsidP="00974D96">
      <w:pPr>
        <w:pStyle w:val="Style3"/>
        <w:widowControl/>
        <w:tabs>
          <w:tab w:val="left" w:pos="7622"/>
        </w:tabs>
        <w:spacing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4"/>
          <w:sz w:val="24"/>
          <w:szCs w:val="24"/>
        </w:rPr>
        <w:t xml:space="preserve">Το άθροισμα δυο αριθμών είναι 3.825,18. Ο β' προσθετέος είναι </w:t>
      </w:r>
      <w:r w:rsidRPr="00974D96">
        <w:rPr>
          <w:rStyle w:val="FontStyle14"/>
          <w:spacing w:val="-30"/>
          <w:sz w:val="24"/>
          <w:szCs w:val="24"/>
        </w:rPr>
        <w:t xml:space="preserve"> </w:t>
      </w:r>
      <w:r w:rsidRPr="00974D96">
        <w:rPr>
          <w:rStyle w:val="FontStyle14"/>
          <w:sz w:val="24"/>
          <w:szCs w:val="24"/>
        </w:rPr>
        <w:t>ο 1.032,26. Ποιος είναι ο α' προ</w:t>
      </w:r>
      <w:r w:rsidRPr="00974D96">
        <w:rPr>
          <w:rStyle w:val="FontStyle14"/>
          <w:sz w:val="24"/>
          <w:szCs w:val="24"/>
        </w:rPr>
        <w:softHyphen/>
        <w:t>σθετέος;</w:t>
      </w:r>
    </w:p>
    <w:p w:rsidR="00974D96" w:rsidRPr="00974D96" w:rsidRDefault="00974D96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4"/>
          <w:sz w:val="24"/>
          <w:szCs w:val="24"/>
        </w:rPr>
        <w:t>Λύση</w:t>
      </w:r>
    </w:p>
    <w:p w:rsidR="00974D96" w:rsidRPr="00974D96" w:rsidRDefault="00974D96" w:rsidP="00974D96">
      <w:pPr>
        <w:pStyle w:val="Style3"/>
        <w:widowControl/>
        <w:tabs>
          <w:tab w:val="left" w:pos="7622"/>
        </w:tabs>
        <w:spacing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p w:rsidR="00974D96" w:rsidRPr="00974D96" w:rsidRDefault="00974D96" w:rsidP="00974D96">
      <w:pPr>
        <w:pStyle w:val="Style3"/>
        <w:widowControl/>
        <w:tabs>
          <w:tab w:val="left" w:pos="7622"/>
        </w:tabs>
        <w:spacing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p w:rsidR="00974D96" w:rsidRPr="00974D96" w:rsidRDefault="00974D96" w:rsidP="00974D96">
      <w:pPr>
        <w:pStyle w:val="Style3"/>
        <w:widowControl/>
        <w:tabs>
          <w:tab w:val="left" w:pos="7622"/>
        </w:tabs>
        <w:spacing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p w:rsidR="00974D96" w:rsidRPr="00974D96" w:rsidRDefault="00974D96" w:rsidP="00974D96">
      <w:pPr>
        <w:pStyle w:val="Style3"/>
        <w:widowControl/>
        <w:tabs>
          <w:tab w:val="left" w:pos="7622"/>
        </w:tabs>
        <w:spacing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</w:p>
    <w:p w:rsidR="00974D96" w:rsidRPr="00974D96" w:rsidRDefault="00974D96" w:rsidP="00974D96">
      <w:pPr>
        <w:pStyle w:val="Style3"/>
        <w:widowControl/>
        <w:tabs>
          <w:tab w:val="left" w:pos="7615"/>
        </w:tabs>
        <w:spacing w:line="442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4"/>
          <w:sz w:val="24"/>
          <w:szCs w:val="24"/>
        </w:rPr>
        <w:t>Ο αφαιρετέος μιας αφαίρεσης είναι 1.562,35. Η διαφορά ή το υπόλοιπο της αφαίρεσης είναι  865,18. Ποιος είναι ο μειωτέος;</w:t>
      </w:r>
    </w:p>
    <w:p w:rsidR="00974D96" w:rsidRPr="00974D96" w:rsidRDefault="00974D96" w:rsidP="00974D96">
      <w:pPr>
        <w:pStyle w:val="Style3"/>
        <w:widowControl/>
        <w:spacing w:before="234" w:line="449" w:lineRule="exact"/>
        <w:ind w:right="-527" w:firstLine="0"/>
        <w:contextualSpacing/>
        <w:jc w:val="both"/>
        <w:rPr>
          <w:rStyle w:val="FontStyle14"/>
          <w:sz w:val="24"/>
          <w:szCs w:val="24"/>
        </w:rPr>
      </w:pPr>
      <w:r w:rsidRPr="00974D96">
        <w:rPr>
          <w:rStyle w:val="FontStyle14"/>
          <w:sz w:val="24"/>
          <w:szCs w:val="24"/>
        </w:rPr>
        <w:t>Λύση</w:t>
      </w:r>
    </w:p>
    <w:sectPr w:rsidR="00974D96" w:rsidRPr="00974D96" w:rsidSect="00974D96">
      <w:pgSz w:w="11906" w:h="16838"/>
      <w:pgMar w:top="993" w:right="1800" w:bottom="144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74D96"/>
    <w:rsid w:val="00272D3C"/>
    <w:rsid w:val="00875B02"/>
    <w:rsid w:val="008A2850"/>
    <w:rsid w:val="00974D96"/>
    <w:rsid w:val="00B77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74D96"/>
    <w:pPr>
      <w:widowControl w:val="0"/>
      <w:autoSpaceDE w:val="0"/>
      <w:autoSpaceDN w:val="0"/>
      <w:adjustRightInd w:val="0"/>
      <w:spacing w:after="0" w:line="449" w:lineRule="exact"/>
      <w:ind w:hanging="435"/>
    </w:pPr>
    <w:rPr>
      <w:rFonts w:ascii="Book Antiqua" w:hAnsi="Book Antiqua"/>
      <w:sz w:val="24"/>
      <w:szCs w:val="24"/>
    </w:rPr>
  </w:style>
  <w:style w:type="character" w:customStyle="1" w:styleId="FontStyle11">
    <w:name w:val="Font Style11"/>
    <w:basedOn w:val="a0"/>
    <w:uiPriority w:val="99"/>
    <w:rsid w:val="00974D96"/>
    <w:rPr>
      <w:rFonts w:ascii="Book Antiqua" w:hAnsi="Book Antiqua" w:cs="Book Antiqua"/>
      <w:b/>
      <w:bCs/>
      <w:spacing w:val="-10"/>
      <w:sz w:val="40"/>
      <w:szCs w:val="40"/>
    </w:rPr>
  </w:style>
  <w:style w:type="paragraph" w:customStyle="1" w:styleId="Style3">
    <w:name w:val="Style3"/>
    <w:basedOn w:val="a"/>
    <w:uiPriority w:val="99"/>
    <w:rsid w:val="00974D96"/>
    <w:pPr>
      <w:widowControl w:val="0"/>
      <w:autoSpaceDE w:val="0"/>
      <w:autoSpaceDN w:val="0"/>
      <w:adjustRightInd w:val="0"/>
      <w:spacing w:after="0" w:line="450" w:lineRule="exact"/>
      <w:ind w:hanging="526"/>
    </w:pPr>
    <w:rPr>
      <w:rFonts w:ascii="Book Antiqua" w:hAnsi="Book Antiqua"/>
      <w:sz w:val="24"/>
      <w:szCs w:val="24"/>
    </w:rPr>
  </w:style>
  <w:style w:type="character" w:customStyle="1" w:styleId="FontStyle12">
    <w:name w:val="Font Style12"/>
    <w:basedOn w:val="a0"/>
    <w:uiPriority w:val="99"/>
    <w:rsid w:val="00974D96"/>
    <w:rPr>
      <w:rFonts w:ascii="Book Antiqua" w:hAnsi="Book Antiqua" w:cs="Book Antiqua"/>
      <w:sz w:val="32"/>
      <w:szCs w:val="32"/>
    </w:rPr>
  </w:style>
  <w:style w:type="character" w:customStyle="1" w:styleId="FontStyle14">
    <w:name w:val="Font Style14"/>
    <w:basedOn w:val="a0"/>
    <w:uiPriority w:val="99"/>
    <w:rsid w:val="00974D96"/>
    <w:rPr>
      <w:rFonts w:ascii="Book Antiqua" w:hAnsi="Book Antiqua" w:cs="Book Antiqua"/>
      <w:spacing w:val="10"/>
      <w:sz w:val="32"/>
      <w:szCs w:val="32"/>
    </w:rPr>
  </w:style>
  <w:style w:type="paragraph" w:customStyle="1" w:styleId="Style5">
    <w:name w:val="Style5"/>
    <w:basedOn w:val="a"/>
    <w:uiPriority w:val="99"/>
    <w:rsid w:val="00974D96"/>
    <w:pPr>
      <w:widowControl w:val="0"/>
      <w:autoSpaceDE w:val="0"/>
      <w:autoSpaceDN w:val="0"/>
      <w:adjustRightInd w:val="0"/>
      <w:spacing w:after="0" w:line="447" w:lineRule="exact"/>
    </w:pPr>
    <w:rPr>
      <w:rFonts w:ascii="Book Antiqua" w:hAnsi="Book Antiqu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535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getel</dc:creator>
  <cp:lastModifiedBy>xristos 1</cp:lastModifiedBy>
  <cp:revision>2</cp:revision>
  <dcterms:created xsi:type="dcterms:W3CDTF">2020-03-19T09:01:00Z</dcterms:created>
  <dcterms:modified xsi:type="dcterms:W3CDTF">2020-03-19T09:01:00Z</dcterms:modified>
</cp:coreProperties>
</file>